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5330E0" w:rsidRPr="00C20C8D" w:rsidRDefault="00C06047" w:rsidP="00C06047">
      <w:pPr>
        <w:jc w:val="center"/>
        <w:rPr>
          <w:rFonts w:ascii="華康少女文字W3(P)" w:eastAsia="華康少女文字W3(P)"/>
          <w:b/>
          <w:color w:val="C5E0B3" w:themeColor="accent6" w:themeTint="66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20C8D">
        <w:rPr>
          <w:rFonts w:ascii="華康少女文字W3(P)" w:eastAsia="華康少女文字W3(P)" w:hint="eastAsia"/>
          <w:b/>
          <w:color w:val="C5E0B3" w:themeColor="accent6" w:themeTint="66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水生植物布袋蓮</w:t>
      </w:r>
    </w:p>
    <w:p w:rsidR="00C06047" w:rsidRDefault="00C06047" w:rsidP="00C06047">
      <w:pPr>
        <w:jc w:val="center"/>
        <w:rPr>
          <w:rFonts w:ascii="華康布丁體" w:eastAsia="華康布丁體"/>
          <w:b/>
          <w:color w:val="FFFF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21099">
        <w:rPr>
          <w:rFonts w:ascii="華康布丁體" w:eastAsia="華康布丁體" w:hint="eastAsia"/>
          <w:b/>
          <w:color w:val="FFFF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四年丙班14詹采靜</w:t>
      </w:r>
      <w:r w:rsidR="00121099" w:rsidRPr="00ED5D7D">
        <w:rPr>
          <w:noProof/>
          <w:highlight w:val="magenta"/>
        </w:rPr>
        <w:drawing>
          <wp:inline distT="0" distB="0" distL="0" distR="0">
            <wp:extent cx="3919263" cy="2619375"/>
            <wp:effectExtent l="0" t="0" r="5080" b="0"/>
            <wp:docPr id="2" name="圖片 2" descr="布袋蓮和他的三段花開縮時攝影@ 台東茂仁秋菊阿嬤的庭園廚房:: 痞客邦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布袋蓮和他的三段花開縮時攝影@ 台東茂仁秋菊阿嬤的庭園廚房:: 痞客邦: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286" cy="263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57" w:rsidRPr="001E1C9E" w:rsidRDefault="00B07219" w:rsidP="00E63F57">
      <w:pPr>
        <w:rPr>
          <w:rFonts w:ascii="華康布丁體" w:eastAsia="華康布丁體"/>
          <w:b/>
          <w:color w:val="69E9E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69E9E6">
                <w14:lumMod w14:val="40000"/>
                <w14:lumOff w14:val="60000"/>
              </w14:srgbClr>
            </w14:solidFill>
          </w14:textFill>
        </w:rPr>
      </w:pPr>
      <w:r>
        <w:rPr>
          <w:rFonts w:ascii="華康布丁體" w:eastAsia="華康布丁體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一  </w:t>
      </w:r>
      <w:r w:rsidR="00E63F57" w:rsidRPr="001E1C9E">
        <w:rPr>
          <w:rFonts w:ascii="華康布丁體" w:eastAsia="華康布丁體" w:hint="eastAsia"/>
          <w:b/>
          <w:color w:val="69E9E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69E9E6">
                <w14:lumMod w14:val="40000"/>
                <w14:lumOff w14:val="60000"/>
              </w14:srgbClr>
            </w14:solidFill>
          </w14:textFill>
        </w:rPr>
        <w:t>外型特徵：</w:t>
      </w:r>
    </w:p>
    <w:p w:rsidR="00E63F57" w:rsidRPr="00DD092C" w:rsidRDefault="00E63F57" w:rsidP="00E63F57">
      <w:pPr>
        <w:rPr>
          <w:rFonts w:ascii="華康布丁體" w:eastAsia="華康布丁體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E1C9E">
        <w:rPr>
          <w:rFonts w:ascii="華康布丁體" w:eastAsia="華康布丁體" w:hint="eastAsia"/>
          <w:b/>
          <w:color w:val="69E9E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69E9E6">
                <w14:lumMod w14:val="40000"/>
                <w14:lumOff w14:val="60000"/>
              </w14:srgbClr>
            </w14:solidFill>
          </w14:textFill>
        </w:rPr>
        <w:t xml:space="preserve">  </w:t>
      </w:r>
      <w:r w:rsidRPr="00DD092C">
        <w:rPr>
          <w:rFonts w:ascii="華康布丁體" w:eastAsia="華康布丁體" w:hint="eastAsia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1葉子外型呈圓到心形</w:t>
      </w:r>
    </w:p>
    <w:p w:rsidR="00E63F57" w:rsidRPr="00DD092C" w:rsidRDefault="00E63F57" w:rsidP="00E63F57">
      <w:pPr>
        <w:rPr>
          <w:rFonts w:ascii="華康布丁體" w:eastAsia="華康布丁體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D092C">
        <w:rPr>
          <w:rFonts w:ascii="華康布丁體" w:eastAsia="華康布丁體" w:hint="eastAsia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2總狀花序花莖約五公分</w:t>
      </w:r>
    </w:p>
    <w:p w:rsidR="00E63F57" w:rsidRPr="00DD092C" w:rsidRDefault="00E63F57" w:rsidP="00E63F57">
      <w:pPr>
        <w:rPr>
          <w:rFonts w:ascii="華康布丁體" w:eastAsia="華康布丁體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D092C">
        <w:rPr>
          <w:rFonts w:ascii="華康布丁體" w:eastAsia="華康布丁體" w:hint="eastAsia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3其中一片中央有黃色斑點，周圍呈紫色</w:t>
      </w:r>
    </w:p>
    <w:p w:rsidR="0070025F" w:rsidRDefault="00B07219" w:rsidP="00E63F57">
      <w:pPr>
        <w:rPr>
          <w:rFonts w:ascii="華康布丁體" w:eastAsia="華康布丁體"/>
          <w:b/>
          <w:color w:val="BDFFF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華康布丁體" w:eastAsia="華康布丁體" w:hint="eastAsia"/>
          <w:b/>
          <w:color w:val="F4B083" w:themeColor="accent2" w:themeTint="99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二  </w:t>
      </w:r>
      <w:r w:rsidR="0070025F" w:rsidRPr="0070025F">
        <w:rPr>
          <w:rFonts w:ascii="華康布丁體" w:eastAsia="華康布丁體" w:hint="eastAsia"/>
          <w:b/>
          <w:color w:val="BDFFF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分部位置</w:t>
      </w:r>
      <w:r w:rsidR="0070025F">
        <w:rPr>
          <w:rFonts w:ascii="華康布丁體" w:eastAsia="華康布丁體" w:hint="eastAsia"/>
          <w:b/>
          <w:color w:val="BDFFF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：</w:t>
      </w:r>
    </w:p>
    <w:p w:rsidR="0070025F" w:rsidRPr="00DD092C" w:rsidRDefault="00B07219" w:rsidP="00E63F57">
      <w:pPr>
        <w:rPr>
          <w:rFonts w:ascii="華康布丁體" w:eastAsia="華康布丁體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D092C">
        <w:rPr>
          <w:rFonts w:ascii="華康布丁體" w:eastAsia="華康布丁體" w:hint="eastAsia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  <w:r w:rsidR="00ED5D7D" w:rsidRPr="00DD092C">
        <w:rPr>
          <w:rFonts w:ascii="華康布丁體" w:eastAsia="華康布丁體" w:hint="eastAsia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廣泛分布與世界各地，亦被認為是世界上危害最大的入侵物種之 ...</w:t>
      </w:r>
    </w:p>
    <w:p w:rsidR="00ED5D7D" w:rsidRDefault="00B07219" w:rsidP="00ED5D7D">
      <w:pPr>
        <w:rPr>
          <w:rFonts w:ascii="華康布丁體" w:eastAsia="華康布丁體" w:hint="eastAsia"/>
          <w:b/>
          <w:color w:val="93E9F5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93E9F5">
                <w14:tint w14:val="1000"/>
              </w14:srgbClr>
            </w14:solidFill>
          </w14:textFill>
        </w:rPr>
      </w:pPr>
      <w:r>
        <w:rPr>
          <w:rFonts w:ascii="華康布丁體" w:eastAsia="華康布丁體" w:hint="eastAsia"/>
          <w:b/>
          <w:color w:val="F4B083" w:themeColor="accent2" w:themeTint="99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三 </w:t>
      </w:r>
      <w:r w:rsidRPr="00B07219">
        <w:rPr>
          <w:rFonts w:ascii="華康布丁體" w:eastAsia="華康布丁體" w:hint="eastAsia"/>
          <w:b/>
          <w:color w:val="93E9F5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93E9F5">
                <w14:lumMod w14:val="60000"/>
                <w14:lumOff w14:val="40000"/>
              </w14:srgbClr>
            </w14:solidFill>
          </w14:textFill>
        </w:rPr>
        <w:t xml:space="preserve"> </w:t>
      </w:r>
      <w:r w:rsidRPr="00B07219">
        <w:rPr>
          <w:rFonts w:ascii="華康布丁體" w:eastAsia="華康布丁體" w:hint="eastAsia"/>
          <w:b/>
          <w:color w:val="93E9F5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93E9F5">
                <w14:lumMod w14:val="60000"/>
                <w14:lumOff w14:val="40000"/>
              </w14:srgbClr>
            </w14:solidFill>
          </w14:textFill>
        </w:rPr>
        <w:t>特的地方</w:t>
      </w:r>
      <w:r>
        <w:rPr>
          <w:rFonts w:ascii="華康布丁體" w:eastAsia="華康布丁體" w:hint="eastAsia"/>
          <w:b/>
          <w:color w:val="93E9F5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93E9F5">
                <w14:lumMod w14:val="60000"/>
                <w14:lumOff w14:val="40000"/>
              </w14:srgbClr>
            </w14:solidFill>
          </w14:textFill>
        </w:rPr>
        <w:t>：</w:t>
      </w:r>
    </w:p>
    <w:p w:rsidR="00DD092C" w:rsidRDefault="00DD092C" w:rsidP="00ED5D7D">
      <w:pPr>
        <w:rPr>
          <w:rFonts w:ascii="華康布丁體" w:eastAsia="華康布丁體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華康布丁體" w:eastAsia="華康布丁體" w:hint="eastAsia"/>
          <w:b/>
          <w:color w:val="93E9F5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93E9F5">
                <w14:tint w14:val="1000"/>
              </w14:srgbClr>
            </w14:solidFill>
          </w14:textFill>
        </w:rPr>
        <w:t xml:space="preserve">   </w:t>
      </w:r>
      <w:r w:rsidRPr="00DD092C">
        <w:rPr>
          <w:rFonts w:ascii="華康布丁體" w:eastAsia="華康布丁體" w:hint="eastAsia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  <w:r>
        <w:rPr>
          <w:rFonts w:ascii="華康布丁體" w:eastAsia="華康布丁體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DD092C">
        <w:rPr>
          <w:rFonts w:ascii="華康布丁體" w:eastAsia="華康布丁體" w:hint="eastAsia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鳳眼藍繁殖快速</w:t>
      </w:r>
    </w:p>
    <w:p w:rsidR="00D27848" w:rsidRPr="00DD092C" w:rsidRDefault="00D27848" w:rsidP="00ED5D7D">
      <w:pPr>
        <w:rPr>
          <w:rFonts w:ascii="華康布丁體" w:eastAsia="華康布丁體" w:hint="eastAsia"/>
          <w:b/>
          <w:color w:val="93E9F5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93E9F5">
                <w14:tint w14:val="1000"/>
              </w14:srgbClr>
            </w14:solidFill>
          </w14:textFill>
        </w:rPr>
      </w:pPr>
      <w:r>
        <w:rPr>
          <w:rFonts w:ascii="華康布丁體" w:eastAsia="華康布丁體" w:hint="eastAsia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2</w:t>
      </w:r>
      <w:r w:rsidRPr="00D27848">
        <w:rPr>
          <w:rFonts w:ascii="華康布丁體" w:eastAsia="華康布丁體" w:hint="eastAsia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易浮游擴散，能夠迅速掩蓋水體，導致水體透光性差</w:t>
      </w:r>
      <w:bookmarkStart w:id="0" w:name="_GoBack"/>
      <w:bookmarkEnd w:id="0"/>
    </w:p>
    <w:p w:rsidR="00DD092C" w:rsidRDefault="00DD092C" w:rsidP="00ED5D7D">
      <w:pPr>
        <w:rPr>
          <w:rFonts w:ascii="華康布丁體" w:eastAsia="華康布丁體"/>
          <w:b/>
          <w:color w:val="93E9F5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93E9F5">
                <w14:tint w14:val="1000"/>
              </w14:srgbClr>
            </w14:solidFill>
          </w14:textFill>
        </w:rPr>
      </w:pPr>
    </w:p>
    <w:sectPr w:rsidR="00DD092C" w:rsidSect="00C20C8D">
      <w:pgSz w:w="11906" w:h="16838"/>
      <w:pgMar w:top="1440" w:right="1800" w:bottom="1440" w:left="1800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53" w:rsidRDefault="00322B53" w:rsidP="00E63F57">
      <w:r>
        <w:separator/>
      </w:r>
    </w:p>
  </w:endnote>
  <w:endnote w:type="continuationSeparator" w:id="0">
    <w:p w:rsidR="00322B53" w:rsidRDefault="00322B53" w:rsidP="00E6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少女文字W3(P)">
    <w:panose1 w:val="040F0300000000000000"/>
    <w:charset w:val="88"/>
    <w:family w:val="decorative"/>
    <w:pitch w:val="variable"/>
    <w:sig w:usb0="80000001" w:usb1="28091800" w:usb2="00000016" w:usb3="00000000" w:csb0="00100000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53" w:rsidRDefault="00322B53" w:rsidP="00E63F57">
      <w:r>
        <w:separator/>
      </w:r>
    </w:p>
  </w:footnote>
  <w:footnote w:type="continuationSeparator" w:id="0">
    <w:p w:rsidR="00322B53" w:rsidRDefault="00322B53" w:rsidP="00E63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bdffff,#fc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47"/>
    <w:rsid w:val="00077C92"/>
    <w:rsid w:val="00121099"/>
    <w:rsid w:val="001E1C9E"/>
    <w:rsid w:val="00322B53"/>
    <w:rsid w:val="003B639B"/>
    <w:rsid w:val="005330E0"/>
    <w:rsid w:val="0070025F"/>
    <w:rsid w:val="00972E73"/>
    <w:rsid w:val="00A2611E"/>
    <w:rsid w:val="00B07219"/>
    <w:rsid w:val="00C06047"/>
    <w:rsid w:val="00C20C8D"/>
    <w:rsid w:val="00D27848"/>
    <w:rsid w:val="00DD092C"/>
    <w:rsid w:val="00E63F57"/>
    <w:rsid w:val="00E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dffff,#fcf,#fdf"/>
    </o:shapedefaults>
    <o:shapelayout v:ext="edit">
      <o:idmap v:ext="edit" data="1"/>
    </o:shapelayout>
  </w:shapeDefaults>
  <w:decimalSymbol w:val="."/>
  <w:listSeparator w:val=","/>
  <w15:chartTrackingRefBased/>
  <w15:docId w15:val="{BDB458A6-E312-4829-8EFA-20F4921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F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F57"/>
    <w:rPr>
      <w:sz w:val="20"/>
      <w:szCs w:val="20"/>
    </w:rPr>
  </w:style>
  <w:style w:type="character" w:customStyle="1" w:styleId="acopre">
    <w:name w:val="acopre"/>
    <w:basedOn w:val="a0"/>
    <w:rsid w:val="00ED5D7D"/>
  </w:style>
  <w:style w:type="character" w:styleId="a7">
    <w:name w:val="Emphasis"/>
    <w:basedOn w:val="a0"/>
    <w:uiPriority w:val="20"/>
    <w:qFormat/>
    <w:rsid w:val="00ED5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70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5BA1-34EB-496D-B081-9E56D1C3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2020-09-15T05:33:00Z</dcterms:created>
  <dcterms:modified xsi:type="dcterms:W3CDTF">2020-10-13T05:39:00Z</dcterms:modified>
</cp:coreProperties>
</file>